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F7A5E">
      <w:pPr>
        <w:pStyle w:val="2"/>
        <w:ind w:left="1260"/>
      </w:pPr>
    </w:p>
    <w:p w14:paraId="47D4588E">
      <w:pPr>
        <w:jc w:val="center"/>
        <w:rPr>
          <w:sz w:val="36"/>
          <w:szCs w:val="36"/>
        </w:rPr>
      </w:pPr>
    </w:p>
    <w:p w14:paraId="417C2FDB">
      <w:pPr>
        <w:jc w:val="center"/>
        <w:rPr>
          <w:sz w:val="36"/>
          <w:szCs w:val="36"/>
        </w:rPr>
      </w:pPr>
    </w:p>
    <w:p w14:paraId="7D9C3639">
      <w:pPr>
        <w:jc w:val="center"/>
        <w:rPr>
          <w:rFonts w:eastAsia="方正小标宋简体"/>
          <w:sz w:val="84"/>
          <w:szCs w:val="84"/>
        </w:rPr>
      </w:pPr>
      <w:r>
        <w:rPr>
          <w:rFonts w:hint="eastAsia" w:eastAsia="方正小标宋简体"/>
          <w:sz w:val="84"/>
          <w:szCs w:val="84"/>
        </w:rPr>
        <w:t>比</w:t>
      </w:r>
      <w:r>
        <w:rPr>
          <w:rFonts w:eastAsia="方正小标宋简体"/>
          <w:sz w:val="84"/>
          <w:szCs w:val="84"/>
        </w:rPr>
        <w:t>价文件</w:t>
      </w:r>
    </w:p>
    <w:p w14:paraId="3A4C2EF7">
      <w:pPr>
        <w:jc w:val="center"/>
        <w:rPr>
          <w:rFonts w:eastAsia="华文中宋"/>
          <w:sz w:val="36"/>
          <w:szCs w:val="36"/>
        </w:rPr>
      </w:pPr>
    </w:p>
    <w:p w14:paraId="5BB27864">
      <w:pPr>
        <w:jc w:val="center"/>
        <w:rPr>
          <w:rFonts w:eastAsia="华文中宋"/>
          <w:sz w:val="36"/>
          <w:szCs w:val="36"/>
        </w:rPr>
      </w:pPr>
    </w:p>
    <w:p w14:paraId="1F26D708">
      <w:pPr>
        <w:jc w:val="center"/>
        <w:rPr>
          <w:rFonts w:eastAsia="华文中宋"/>
          <w:sz w:val="36"/>
          <w:szCs w:val="36"/>
        </w:rPr>
      </w:pPr>
    </w:p>
    <w:p w14:paraId="2AC8D2A3">
      <w:pPr>
        <w:ind w:left="762" w:leftChars="363" w:firstLine="960" w:firstLineChars="300"/>
        <w:rPr>
          <w:rFonts w:ascii="微软雅黑" w:hAnsi="微软雅黑" w:eastAsia="微软雅黑"/>
          <w:bCs/>
          <w:color w:val="000000"/>
          <w:sz w:val="32"/>
          <w:szCs w:val="32"/>
        </w:rPr>
      </w:pPr>
    </w:p>
    <w:tbl>
      <w:tblPr>
        <w:tblStyle w:val="9"/>
        <w:tblW w:w="0" w:type="auto"/>
        <w:jc w:val="center"/>
        <w:tblLayout w:type="fixed"/>
        <w:tblCellMar>
          <w:top w:w="0" w:type="dxa"/>
          <w:left w:w="108" w:type="dxa"/>
          <w:bottom w:w="0" w:type="dxa"/>
          <w:right w:w="108" w:type="dxa"/>
        </w:tblCellMar>
      </w:tblPr>
      <w:tblGrid>
        <w:gridCol w:w="1883"/>
        <w:gridCol w:w="5566"/>
      </w:tblGrid>
      <w:tr w14:paraId="4BA86B06">
        <w:tblPrEx>
          <w:tblCellMar>
            <w:top w:w="0" w:type="dxa"/>
            <w:left w:w="108" w:type="dxa"/>
            <w:bottom w:w="0" w:type="dxa"/>
            <w:right w:w="108" w:type="dxa"/>
          </w:tblCellMar>
        </w:tblPrEx>
        <w:trPr>
          <w:jc w:val="center"/>
        </w:trPr>
        <w:tc>
          <w:tcPr>
            <w:tcW w:w="1883" w:type="dxa"/>
          </w:tcPr>
          <w:p w14:paraId="72B0C9A1">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tcPr>
          <w:p w14:paraId="42C8C6FD">
            <w:pPr>
              <w:pStyle w:val="11"/>
              <w:spacing w:line="560" w:lineRule="exact"/>
              <w:jc w:val="left"/>
              <w:rPr>
                <w:rFonts w:ascii="宋体" w:hAnsi="宋体" w:eastAsia="宋体"/>
                <w:b w:val="0"/>
                <w:sz w:val="24"/>
                <w:szCs w:val="24"/>
              </w:rPr>
            </w:pPr>
            <w:r>
              <w:rPr>
                <w:rFonts w:hint="eastAsia" w:ascii="宋体" w:hAnsi="宋体" w:eastAsia="宋体"/>
                <w:b w:val="0"/>
                <w:sz w:val="24"/>
                <w:szCs w:val="24"/>
              </w:rPr>
              <w:t>某院校专用数据中心建设项目</w:t>
            </w:r>
          </w:p>
          <w:p w14:paraId="31CB5C02">
            <w:pPr>
              <w:pStyle w:val="11"/>
              <w:spacing w:line="560" w:lineRule="exact"/>
              <w:jc w:val="left"/>
              <w:rPr>
                <w:rFonts w:hint="eastAsia" w:ascii="宋体" w:hAnsi="宋体" w:eastAsia="宋体"/>
                <w:b w:val="0"/>
                <w:sz w:val="24"/>
                <w:szCs w:val="24"/>
                <w:lang w:eastAsia="zh-CN"/>
              </w:rPr>
            </w:pPr>
            <w:r>
              <w:rPr>
                <w:rFonts w:hint="eastAsia" w:ascii="宋体" w:hAnsi="宋体" w:eastAsia="宋体"/>
                <w:b w:val="0"/>
                <w:sz w:val="24"/>
                <w:szCs w:val="24"/>
              </w:rPr>
              <w:t>全过程咨询服务采购</w:t>
            </w:r>
            <w:r>
              <w:rPr>
                <w:rFonts w:hint="eastAsia" w:ascii="宋体" w:hAnsi="宋体" w:eastAsia="宋体" w:cs="微软雅黑"/>
                <w:b w:val="0"/>
                <w:color w:val="333333"/>
                <w:sz w:val="24"/>
                <w:szCs w:val="24"/>
                <w:shd w:val="clear" w:color="auto" w:fill="FFFFFF"/>
              </w:rPr>
              <w:t>项目</w:t>
            </w:r>
            <w:r>
              <w:rPr>
                <w:rFonts w:hint="eastAsia" w:ascii="宋体" w:hAnsi="宋体" w:eastAsia="宋体" w:cs="微软雅黑"/>
                <w:b w:val="0"/>
                <w:color w:val="333333"/>
                <w:sz w:val="24"/>
                <w:szCs w:val="24"/>
                <w:shd w:val="clear" w:color="auto" w:fill="FFFFFF"/>
                <w:lang w:eastAsia="zh-CN"/>
              </w:rPr>
              <w:t>（</w:t>
            </w:r>
            <w:r>
              <w:rPr>
                <w:rFonts w:hint="eastAsia" w:ascii="宋体" w:hAnsi="宋体" w:eastAsia="宋体" w:cs="微软雅黑"/>
                <w:b w:val="0"/>
                <w:color w:val="333333"/>
                <w:sz w:val="24"/>
                <w:szCs w:val="24"/>
                <w:shd w:val="clear" w:color="auto" w:fill="FFFFFF"/>
                <w:lang w:val="en-US" w:eastAsia="zh-CN"/>
              </w:rPr>
              <w:t>第二次</w:t>
            </w:r>
            <w:r>
              <w:rPr>
                <w:rFonts w:hint="eastAsia" w:ascii="宋体" w:hAnsi="宋体" w:eastAsia="宋体" w:cs="微软雅黑"/>
                <w:b w:val="0"/>
                <w:color w:val="333333"/>
                <w:sz w:val="24"/>
                <w:szCs w:val="24"/>
                <w:shd w:val="clear" w:color="auto" w:fill="FFFFFF"/>
                <w:lang w:eastAsia="zh-CN"/>
              </w:rPr>
              <w:t>）</w:t>
            </w:r>
          </w:p>
        </w:tc>
      </w:tr>
      <w:tr w14:paraId="0D03B1DB">
        <w:tblPrEx>
          <w:tblCellMar>
            <w:top w:w="0" w:type="dxa"/>
            <w:left w:w="108" w:type="dxa"/>
            <w:bottom w:w="0" w:type="dxa"/>
            <w:right w:w="108" w:type="dxa"/>
          </w:tblCellMar>
        </w:tblPrEx>
        <w:trPr>
          <w:jc w:val="center"/>
        </w:trPr>
        <w:tc>
          <w:tcPr>
            <w:tcW w:w="1883" w:type="dxa"/>
          </w:tcPr>
          <w:p w14:paraId="713B94C7">
            <w:pPr>
              <w:rPr>
                <w:rFonts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tcPr>
          <w:p w14:paraId="53312020">
            <w:pPr>
              <w:jc w:val="left"/>
              <w:rPr>
                <w:rFonts w:ascii="微软雅黑" w:hAnsi="微软雅黑" w:eastAsia="微软雅黑"/>
                <w:bCs/>
                <w:color w:val="000000"/>
                <w:sz w:val="32"/>
                <w:szCs w:val="32"/>
              </w:rPr>
            </w:pPr>
            <w:r>
              <w:rPr>
                <w:rFonts w:hint="eastAsia" w:ascii="宋体" w:hAnsi="宋体"/>
                <w:color w:val="000000"/>
                <w:sz w:val="28"/>
                <w:szCs w:val="28"/>
              </w:rPr>
              <w:t>2025-YKGJGXRLQB-F9003</w:t>
            </w:r>
          </w:p>
        </w:tc>
      </w:tr>
    </w:tbl>
    <w:p w14:paraId="375F3002">
      <w:pPr>
        <w:jc w:val="center"/>
        <w:rPr>
          <w:rFonts w:eastAsia="华文中宋"/>
          <w:sz w:val="36"/>
          <w:szCs w:val="36"/>
        </w:rPr>
      </w:pPr>
    </w:p>
    <w:p w14:paraId="354513A3">
      <w:pPr>
        <w:jc w:val="center"/>
        <w:rPr>
          <w:rFonts w:eastAsia="华文中宋"/>
          <w:sz w:val="36"/>
          <w:szCs w:val="36"/>
        </w:rPr>
      </w:pPr>
    </w:p>
    <w:p w14:paraId="2A86818F">
      <w:pPr>
        <w:jc w:val="center"/>
        <w:rPr>
          <w:rFonts w:eastAsia="华文中宋"/>
          <w:sz w:val="36"/>
          <w:szCs w:val="36"/>
        </w:rPr>
      </w:pPr>
    </w:p>
    <w:p w14:paraId="16CA949F">
      <w:pPr>
        <w:jc w:val="center"/>
        <w:rPr>
          <w:rFonts w:eastAsia="华文中宋"/>
          <w:sz w:val="36"/>
          <w:szCs w:val="36"/>
        </w:rPr>
      </w:pPr>
    </w:p>
    <w:p w14:paraId="25920134">
      <w:pPr>
        <w:jc w:val="center"/>
        <w:rPr>
          <w:rFonts w:eastAsia="华文中宋"/>
          <w:sz w:val="36"/>
          <w:szCs w:val="36"/>
        </w:rPr>
      </w:pPr>
    </w:p>
    <w:p w14:paraId="57087959">
      <w:pPr>
        <w:spacing w:line="560" w:lineRule="exact"/>
        <w:jc w:val="center"/>
        <w:rPr>
          <w:rFonts w:eastAsia="黑体"/>
          <w:sz w:val="28"/>
          <w:szCs w:val="28"/>
        </w:rPr>
      </w:pPr>
      <w:r>
        <w:rPr>
          <w:rFonts w:hint="eastAsia" w:eastAsia="黑体"/>
          <w:sz w:val="28"/>
          <w:szCs w:val="28"/>
        </w:rPr>
        <w:t>某学院</w:t>
      </w:r>
    </w:p>
    <w:p w14:paraId="76A9A092">
      <w:pPr>
        <w:spacing w:line="560" w:lineRule="exact"/>
        <w:rPr>
          <w:rFonts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1E1B78A3">
      <w:pPr>
        <w:pStyle w:val="2"/>
        <w:ind w:left="1260"/>
      </w:pPr>
    </w:p>
    <w:p w14:paraId="2C14640C">
      <w:pPr>
        <w:autoSpaceDE w:val="0"/>
        <w:autoSpaceDN w:val="0"/>
        <w:adjustRightInd w:val="0"/>
        <w:spacing w:after="312" w:afterLines="100"/>
        <w:jc w:val="center"/>
        <w:outlineLvl w:val="0"/>
        <w:rPr>
          <w:rFonts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09B9506A">
      <w:pPr>
        <w:pStyle w:val="5"/>
        <w:spacing w:line="560" w:lineRule="exact"/>
        <w:rPr>
          <w:rFonts w:ascii="楷体" w:hAnsi="楷体" w:eastAsia="楷体" w:cs="楷体"/>
          <w:bCs/>
          <w:sz w:val="28"/>
          <w:szCs w:val="28"/>
        </w:rPr>
      </w:pPr>
      <w:r>
        <w:rPr>
          <w:rFonts w:hint="eastAsia" w:ascii="楷体" w:hAnsi="楷体" w:eastAsia="楷体" w:cs="楷体"/>
          <w:bCs/>
          <w:sz w:val="28"/>
          <w:szCs w:val="28"/>
        </w:rPr>
        <w:t>报价书构成</w:t>
      </w:r>
    </w:p>
    <w:p w14:paraId="1396EF83">
      <w:pPr>
        <w:pStyle w:val="5"/>
        <w:spacing w:line="560" w:lineRule="exact"/>
        <w:rPr>
          <w:rFonts w:ascii="楷体" w:hAnsi="楷体" w:eastAsia="楷体" w:cs="楷体"/>
          <w:sz w:val="28"/>
          <w:szCs w:val="28"/>
        </w:rPr>
      </w:pPr>
      <w:r>
        <w:rPr>
          <w:rFonts w:hint="eastAsia" w:ascii="楷体" w:hAnsi="楷体" w:eastAsia="楷体" w:cs="楷体"/>
          <w:sz w:val="28"/>
          <w:szCs w:val="28"/>
        </w:rPr>
        <w:t>（一）比价表（附件1）</w:t>
      </w:r>
    </w:p>
    <w:p w14:paraId="7140CA1A">
      <w:pPr>
        <w:pStyle w:val="5"/>
        <w:spacing w:line="560" w:lineRule="exact"/>
        <w:rPr>
          <w:rFonts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027F3C91">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1.营业执照副本（复印件加盖公章）</w:t>
      </w:r>
    </w:p>
    <w:p w14:paraId="68BEDA87">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2.法定代表人资格证明书（附件2）</w:t>
      </w:r>
    </w:p>
    <w:p w14:paraId="43043A05">
      <w:pPr>
        <w:pStyle w:val="5"/>
        <w:spacing w:line="560" w:lineRule="exact"/>
        <w:ind w:left="489" w:leftChars="233" w:firstLine="280" w:firstLineChars="100"/>
        <w:rPr>
          <w:rFonts w:ascii="楷体" w:hAnsi="楷体" w:eastAsia="楷体" w:cs="楷体"/>
          <w:sz w:val="28"/>
          <w:szCs w:val="28"/>
        </w:rPr>
      </w:pPr>
      <w:r>
        <w:rPr>
          <w:rFonts w:hint="eastAsia" w:ascii="楷体" w:hAnsi="楷体" w:eastAsia="楷体" w:cs="楷体"/>
          <w:sz w:val="28"/>
          <w:szCs w:val="28"/>
        </w:rPr>
        <w:t>3.法定代表人授权书（附件3）</w:t>
      </w:r>
    </w:p>
    <w:p w14:paraId="310F533B">
      <w:pPr>
        <w:pStyle w:val="5"/>
        <w:spacing w:line="560" w:lineRule="exact"/>
        <w:rPr>
          <w:rFonts w:ascii="楷体" w:hAnsi="楷体" w:eastAsia="楷体" w:cs="楷体"/>
          <w:sz w:val="28"/>
          <w:szCs w:val="28"/>
        </w:rPr>
      </w:pPr>
      <w:r>
        <w:rPr>
          <w:rFonts w:hint="eastAsia" w:ascii="楷体" w:hAnsi="楷体" w:eastAsia="楷体" w:cs="楷体"/>
          <w:sz w:val="28"/>
          <w:szCs w:val="28"/>
        </w:rPr>
        <w:t>（三）承诺函（附件4）</w:t>
      </w:r>
    </w:p>
    <w:p w14:paraId="486C6869">
      <w:pPr>
        <w:pStyle w:val="8"/>
        <w:spacing w:line="560" w:lineRule="exact"/>
        <w:ind w:firstLine="576"/>
        <w:rPr>
          <w:rFonts w:ascii="楷体" w:hAnsi="楷体" w:eastAsia="楷体" w:cs="楷体"/>
          <w:sz w:val="28"/>
          <w:szCs w:val="28"/>
        </w:rPr>
      </w:pPr>
    </w:p>
    <w:p w14:paraId="4B79D2B0">
      <w:pPr>
        <w:pStyle w:val="8"/>
        <w:spacing w:line="560" w:lineRule="exact"/>
        <w:ind w:firstLine="576"/>
        <w:rPr>
          <w:rFonts w:ascii="楷体" w:hAnsi="楷体" w:eastAsia="楷体" w:cs="楷体"/>
          <w:sz w:val="28"/>
          <w:szCs w:val="28"/>
        </w:rPr>
      </w:pPr>
    </w:p>
    <w:p w14:paraId="4551AA10">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7F86E52D">
      <w:pPr>
        <w:spacing w:line="560" w:lineRule="exact"/>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73B5D1F5">
      <w:pPr>
        <w:pStyle w:val="8"/>
        <w:tabs>
          <w:tab w:val="left" w:pos="1875"/>
        </w:tabs>
        <w:ind w:left="0" w:leftChars="0" w:firstLine="0" w:firstLineChars="0"/>
        <w:rPr>
          <w:rFonts w:hAnsi="微软雅黑"/>
          <w:sz w:val="28"/>
          <w:szCs w:val="28"/>
        </w:rPr>
      </w:pPr>
      <w:r>
        <w:rPr>
          <w:rFonts w:eastAsia="黑体"/>
          <w:sz w:val="28"/>
          <w:szCs w:val="28"/>
        </w:rPr>
        <w:br w:type="page"/>
      </w:r>
      <w:r>
        <w:rPr>
          <w:rFonts w:hAnsi="微软雅黑"/>
          <w:sz w:val="28"/>
          <w:szCs w:val="28"/>
        </w:rPr>
        <w:t>附件</w:t>
      </w:r>
      <w:r>
        <w:rPr>
          <w:rFonts w:hint="eastAsia" w:hAnsi="微软雅黑"/>
          <w:sz w:val="28"/>
          <w:szCs w:val="28"/>
        </w:rPr>
        <w:t>1</w:t>
      </w:r>
    </w:p>
    <w:tbl>
      <w:tblPr>
        <w:tblStyle w:val="9"/>
        <w:tblW w:w="8960" w:type="dxa"/>
        <w:jc w:val="center"/>
        <w:tblLayout w:type="fixed"/>
        <w:tblCellMar>
          <w:top w:w="0" w:type="dxa"/>
          <w:left w:w="108" w:type="dxa"/>
          <w:bottom w:w="0" w:type="dxa"/>
          <w:right w:w="108" w:type="dxa"/>
        </w:tblCellMar>
      </w:tblPr>
      <w:tblGrid>
        <w:gridCol w:w="2050"/>
        <w:gridCol w:w="2060"/>
        <w:gridCol w:w="3276"/>
        <w:gridCol w:w="1574"/>
      </w:tblGrid>
      <w:tr w14:paraId="307E14E4">
        <w:trPr>
          <w:trHeight w:val="936" w:hRule="atLeast"/>
          <w:jc w:val="center"/>
        </w:trPr>
        <w:tc>
          <w:tcPr>
            <w:tcW w:w="8960" w:type="dxa"/>
            <w:gridSpan w:val="4"/>
            <w:vMerge w:val="restart"/>
            <w:tcBorders>
              <w:top w:val="nil"/>
              <w:left w:val="nil"/>
              <w:bottom w:val="double" w:color="000000" w:sz="6" w:space="0"/>
              <w:right w:val="nil"/>
            </w:tcBorders>
            <w:vAlign w:val="center"/>
          </w:tcPr>
          <w:p w14:paraId="454571A0">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28051C17">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14:paraId="35D2D298">
            <w:pPr>
              <w:widowControl/>
              <w:jc w:val="left"/>
              <w:rPr>
                <w:rFonts w:ascii="方正小标宋简体" w:hAnsi="宋体" w:eastAsia="方正小标宋简体" w:cs="宋体"/>
                <w:color w:val="000000"/>
                <w:sz w:val="44"/>
                <w:szCs w:val="44"/>
              </w:rPr>
            </w:pPr>
          </w:p>
        </w:tc>
      </w:tr>
      <w:tr w14:paraId="6F661D31">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14:paraId="59621C97">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vAlign w:val="center"/>
          </w:tcPr>
          <w:p w14:paraId="14FE664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vAlign w:val="center"/>
          </w:tcPr>
          <w:p w14:paraId="0D5916AC">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1CB1ADF6">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14:paraId="1844E533">
            <w:pPr>
              <w:pStyle w:val="11"/>
              <w:spacing w:line="560" w:lineRule="exact"/>
              <w:jc w:val="left"/>
              <w:rPr>
                <w:rFonts w:ascii="宋体" w:hAnsi="宋体" w:eastAsia="宋体"/>
                <w:b w:val="0"/>
                <w:sz w:val="24"/>
                <w:szCs w:val="24"/>
              </w:rPr>
            </w:pPr>
            <w:r>
              <w:rPr>
                <w:rFonts w:hint="eastAsia" w:ascii="宋体" w:hAnsi="宋体" w:eastAsia="宋体"/>
                <w:b w:val="0"/>
                <w:sz w:val="24"/>
                <w:szCs w:val="24"/>
              </w:rPr>
              <w:t>某院校专用数据中心建设项目全过程咨询服务采购</w:t>
            </w:r>
            <w:r>
              <w:rPr>
                <w:rFonts w:hint="eastAsia" w:ascii="宋体" w:hAnsi="宋体" w:eastAsia="宋体" w:cs="微软雅黑"/>
                <w:b w:val="0"/>
                <w:color w:val="333333"/>
                <w:sz w:val="24"/>
                <w:szCs w:val="24"/>
                <w:shd w:val="clear" w:color="auto" w:fill="FFFFFF"/>
              </w:rPr>
              <w:t>项目</w:t>
            </w:r>
            <w:r>
              <w:rPr>
                <w:rFonts w:hint="eastAsia" w:ascii="宋体" w:hAnsi="宋体" w:eastAsia="宋体" w:cs="微软雅黑"/>
                <w:b w:val="0"/>
                <w:color w:val="333333"/>
                <w:sz w:val="24"/>
                <w:szCs w:val="24"/>
                <w:shd w:val="clear" w:color="auto" w:fill="FFFFFF"/>
                <w:lang w:eastAsia="zh-CN"/>
              </w:rPr>
              <w:t>（</w:t>
            </w:r>
            <w:r>
              <w:rPr>
                <w:rFonts w:hint="eastAsia" w:ascii="宋体" w:hAnsi="宋体" w:eastAsia="宋体" w:cs="微软雅黑"/>
                <w:b w:val="0"/>
                <w:color w:val="333333"/>
                <w:sz w:val="24"/>
                <w:szCs w:val="24"/>
                <w:shd w:val="clear" w:color="auto" w:fill="FFFFFF"/>
                <w:lang w:val="en-US" w:eastAsia="zh-CN"/>
              </w:rPr>
              <w:t>第二次</w:t>
            </w:r>
            <w:r>
              <w:rPr>
                <w:rFonts w:hint="eastAsia" w:ascii="宋体" w:hAnsi="宋体" w:eastAsia="宋体" w:cs="微软雅黑"/>
                <w:b w:val="0"/>
                <w:color w:val="333333"/>
                <w:sz w:val="24"/>
                <w:szCs w:val="24"/>
                <w:shd w:val="clear" w:color="auto" w:fill="FFFFFF"/>
                <w:lang w:eastAsia="zh-CN"/>
              </w:rPr>
              <w:t>）</w:t>
            </w:r>
          </w:p>
        </w:tc>
        <w:tc>
          <w:tcPr>
            <w:tcW w:w="5336" w:type="dxa"/>
            <w:gridSpan w:val="2"/>
            <w:tcBorders>
              <w:top w:val="double" w:color="auto" w:sz="6" w:space="0"/>
              <w:left w:val="single" w:color="auto" w:sz="4" w:space="0"/>
              <w:bottom w:val="single" w:color="auto" w:sz="4" w:space="0"/>
              <w:right w:val="single" w:color="auto" w:sz="4" w:space="0"/>
            </w:tcBorders>
            <w:vAlign w:val="center"/>
          </w:tcPr>
          <w:p w14:paraId="3A1C02C6">
            <w:pPr>
              <w:pStyle w:val="7"/>
              <w:spacing w:before="0" w:beforeAutospacing="0" w:after="0" w:afterAutospacing="0" w:line="440" w:lineRule="exact"/>
              <w:ind w:firstLine="480" w:firstLineChars="200"/>
              <w:jc w:val="both"/>
              <w:rPr>
                <w:rFonts w:ascii="宋体" w:hAnsi="宋体"/>
              </w:rPr>
            </w:pPr>
            <w:r>
              <w:rPr>
                <w:rFonts w:hint="eastAsia"/>
                <w:szCs w:val="28"/>
              </w:rPr>
              <w:t>对某学院专用数据中心提供项目管理、工程咨询、造价咨询等全过程咨询服务，内容见附件。本次采购中标人须根据采购人需求提供全过程咨询服务。</w:t>
            </w:r>
          </w:p>
        </w:tc>
        <w:tc>
          <w:tcPr>
            <w:tcW w:w="1574" w:type="dxa"/>
            <w:tcBorders>
              <w:top w:val="double" w:color="auto" w:sz="6" w:space="0"/>
              <w:left w:val="single" w:color="auto" w:sz="4" w:space="0"/>
              <w:bottom w:val="single" w:color="auto" w:sz="4" w:space="0"/>
              <w:right w:val="double" w:color="auto" w:sz="6" w:space="0"/>
            </w:tcBorders>
            <w:vAlign w:val="center"/>
          </w:tcPr>
          <w:p w14:paraId="7085C540">
            <w:pPr>
              <w:jc w:val="left"/>
              <w:rPr>
                <w:rFonts w:ascii="宋体" w:hAnsi="宋体" w:cs="宋体"/>
                <w:color w:val="000000"/>
                <w:sz w:val="32"/>
                <w:szCs w:val="32"/>
              </w:rPr>
            </w:pPr>
          </w:p>
        </w:tc>
      </w:tr>
      <w:tr w14:paraId="4226E4D5">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5CD4E3F7">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00BB78E4">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710E0D35">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18A8B736">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2AF0377B">
            <w:pPr>
              <w:widowControl/>
              <w:tabs>
                <w:tab w:val="left" w:pos="268"/>
                <w:tab w:val="center" w:pos="3567"/>
              </w:tabs>
              <w:jc w:val="center"/>
              <w:rPr>
                <w:rFonts w:ascii="宋体" w:hAnsi="宋体" w:cs="宋体"/>
                <w:color w:val="000000"/>
                <w:sz w:val="32"/>
                <w:szCs w:val="32"/>
              </w:rPr>
            </w:pPr>
            <w:r>
              <w:rPr>
                <w:rFonts w:hint="eastAsia" w:ascii="宋体" w:hAnsi="宋体" w:cs="宋体"/>
                <w:color w:val="000000"/>
                <w:sz w:val="32"/>
                <w:szCs w:val="32"/>
              </w:rPr>
              <w:t>另行通知</w:t>
            </w:r>
          </w:p>
        </w:tc>
      </w:tr>
      <w:tr w14:paraId="4A284EC0">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7B05A812">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62C1C446">
            <w:pPr>
              <w:widowControl/>
              <w:jc w:val="center"/>
              <w:rPr>
                <w:rFonts w:ascii="宋体" w:hAnsi="宋体" w:cs="宋体"/>
                <w:color w:val="000000"/>
                <w:sz w:val="32"/>
                <w:szCs w:val="32"/>
              </w:rPr>
            </w:pPr>
          </w:p>
        </w:tc>
      </w:tr>
      <w:tr w14:paraId="7BDAD106">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14:paraId="4525112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14:paraId="759E9B69">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14:paraId="605E0FD5">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5917F7F9">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63143552">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3539ABE7">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59DB74FC">
            <w:pPr>
              <w:widowControl/>
              <w:jc w:val="left"/>
              <w:rPr>
                <w:rFonts w:ascii="宋体" w:hAnsi="宋体" w:cs="宋体"/>
                <w:color w:val="000000"/>
                <w:sz w:val="36"/>
                <w:szCs w:val="36"/>
              </w:rPr>
            </w:pPr>
          </w:p>
        </w:tc>
      </w:tr>
      <w:tr w14:paraId="20456DD7">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65E20C93">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2F408D9E">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7D635182">
            <w:pPr>
              <w:widowControl/>
              <w:jc w:val="left"/>
              <w:rPr>
                <w:rFonts w:ascii="宋体" w:hAnsi="宋体" w:cs="宋体"/>
                <w:color w:val="000000"/>
                <w:sz w:val="36"/>
                <w:szCs w:val="36"/>
              </w:rPr>
            </w:pPr>
          </w:p>
        </w:tc>
      </w:tr>
      <w:tr w14:paraId="6B01F587">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14:paraId="2C857A4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14:paraId="2088C533">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23F8D279">
      <w:pPr>
        <w:pStyle w:val="8"/>
        <w:tabs>
          <w:tab w:val="left" w:pos="1875"/>
        </w:tabs>
        <w:ind w:left="0" w:leftChars="0" w:firstLine="0" w:firstLineChars="0"/>
        <w:rPr>
          <w:rFonts w:hAnsi="微软雅黑"/>
          <w:sz w:val="28"/>
          <w:szCs w:val="28"/>
        </w:rPr>
      </w:pPr>
    </w:p>
    <w:p w14:paraId="4231088A">
      <w:pPr>
        <w:pStyle w:val="8"/>
        <w:tabs>
          <w:tab w:val="left" w:pos="1875"/>
        </w:tabs>
        <w:ind w:left="0" w:leftChars="0" w:firstLine="0" w:firstLineChars="0"/>
        <w:rPr>
          <w:rFonts w:hAnsi="微软雅黑"/>
          <w:sz w:val="28"/>
          <w:szCs w:val="28"/>
        </w:rPr>
      </w:pPr>
    </w:p>
    <w:p w14:paraId="4819CF29">
      <w:pPr>
        <w:pStyle w:val="8"/>
        <w:tabs>
          <w:tab w:val="left" w:pos="1875"/>
        </w:tabs>
        <w:ind w:left="0" w:leftChars="0" w:firstLine="0" w:firstLineChars="0"/>
        <w:rPr>
          <w:rFonts w:hAnsi="微软雅黑"/>
          <w:sz w:val="28"/>
          <w:szCs w:val="28"/>
        </w:rPr>
      </w:pPr>
      <w:r>
        <w:rPr>
          <w:rFonts w:hint="eastAsia" w:hAnsi="微软雅黑"/>
          <w:sz w:val="28"/>
          <w:szCs w:val="28"/>
        </w:rPr>
        <w:t>附件2</w:t>
      </w:r>
    </w:p>
    <w:p w14:paraId="0E01D9FB">
      <w:pPr>
        <w:rPr>
          <w:rFonts w:ascii="微软雅黑" w:hAnsi="微软雅黑" w:eastAsia="微软雅黑"/>
          <w:sz w:val="28"/>
          <w:szCs w:val="28"/>
        </w:rPr>
      </w:pPr>
    </w:p>
    <w:p w14:paraId="1EFF4F50">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6D7EB672">
      <w:pPr>
        <w:jc w:val="center"/>
        <w:rPr>
          <w:rFonts w:eastAsia="华文中宋"/>
          <w:bCs/>
          <w:sz w:val="44"/>
        </w:rPr>
      </w:pPr>
    </w:p>
    <w:p w14:paraId="121E26BA">
      <w:pPr>
        <w:ind w:firstLine="560" w:firstLineChars="200"/>
        <w:rPr>
          <w:rFonts w:eastAsia="楷体_GB2312"/>
          <w:sz w:val="28"/>
          <w:szCs w:val="28"/>
        </w:rPr>
      </w:pPr>
    </w:p>
    <w:p w14:paraId="7B6F75B6">
      <w:pPr>
        <w:ind w:firstLine="560" w:firstLineChars="200"/>
        <w:rPr>
          <w:rFonts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2237D69D">
      <w:pPr>
        <w:ind w:firstLine="560" w:firstLineChars="200"/>
        <w:rPr>
          <w:rFonts w:ascii="仿宋_GB2312" w:hAnsi="微软雅黑" w:eastAsia="仿宋_GB2312"/>
          <w:sz w:val="28"/>
          <w:szCs w:val="28"/>
        </w:rPr>
      </w:pPr>
    </w:p>
    <w:p w14:paraId="62351BE6">
      <w:pPr>
        <w:ind w:firstLine="560" w:firstLineChars="200"/>
        <w:rPr>
          <w:rFonts w:ascii="仿宋_GB2312" w:hAnsi="微软雅黑" w:eastAsia="仿宋_GB2312"/>
          <w:sz w:val="28"/>
          <w:szCs w:val="28"/>
        </w:rPr>
      </w:pPr>
      <w:r>
        <w:rPr>
          <w:rFonts w:hint="eastAsia" w:ascii="仿宋_GB2312" w:hAnsi="微软雅黑" w:eastAsia="仿宋_GB2312"/>
          <w:sz w:val="28"/>
          <w:szCs w:val="28"/>
        </w:rPr>
        <w:t>特此证明</w:t>
      </w:r>
    </w:p>
    <w:p w14:paraId="4A9258C1">
      <w:pPr>
        <w:pStyle w:val="8"/>
        <w:ind w:firstLine="436"/>
      </w:pPr>
    </w:p>
    <w:p w14:paraId="60263B2A">
      <w:pPr>
        <w:pStyle w:val="8"/>
        <w:ind w:firstLine="436"/>
      </w:pPr>
    </w:p>
    <w:p w14:paraId="5238BD6F">
      <w:pPr>
        <w:ind w:firstLine="420" w:firstLineChars="200"/>
        <w:rPr>
          <w:rFonts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4F2D06BD">
                            <w:pPr>
                              <w:jc w:val="center"/>
                              <w:rPr>
                                <w:rFonts w:ascii="宋体"/>
                              </w:rPr>
                            </w:pPr>
                          </w:p>
                          <w:p w14:paraId="11FDDD44">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0283729C">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erUytUAAAAJAQAA&#10;DwAAAAAAAAABACAAAAAiAAAAZHJzL2Rvd25yZXYueG1sUEsBAhQAFAAAAAgAh07iQDID+0tVAgAA&#10;rQQAAA4AAAAAAAAAAQAgAAAAJAEAAGRycy9lMm9Eb2MueG1sUEsFBgAAAAAGAAYAWQEAAOsFAAAA&#10;AA==&#10;">
                <v:fill on="t" focussize="0,0"/>
                <v:stroke color="#000000" miterlimit="8" joinstyle="miter" dashstyle="dash"/>
                <v:imagedata o:title=""/>
                <o:lock v:ext="edit" aspectratio="f"/>
                <v:textbox>
                  <w:txbxContent>
                    <w:p w14:paraId="4F2D06BD">
                      <w:pPr>
                        <w:jc w:val="center"/>
                        <w:rPr>
                          <w:rFonts w:ascii="宋体"/>
                        </w:rPr>
                      </w:pPr>
                    </w:p>
                    <w:p w14:paraId="11FDDD44">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0283729C">
                      <w:pPr>
                        <w:jc w:val="center"/>
                        <w:rPr>
                          <w:rFonts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CBFF786">
                            <w:pPr>
                              <w:jc w:val="center"/>
                              <w:rPr>
                                <w:rFonts w:ascii="宋体"/>
                              </w:rPr>
                            </w:pPr>
                          </w:p>
                          <w:p w14:paraId="7F8BEA75">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E1C5D51">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SLfqE1QAAAAoBAAAP&#10;AAAAAAAAAAEAIAAAACIAAABkcnMvZG93bnJldi54bWxQSwECFAAUAAAACACHTuJAc2Q/o1QCAACt&#10;BAAADgAAAAAAAAABACAAAAAkAQAAZHJzL2Uyb0RvYy54bWxQSwUGAAAAAAYABgBZAQAA6gUAAAAA&#10;">
                <v:fill on="t" focussize="0,0"/>
                <v:stroke color="#000000" miterlimit="8" joinstyle="miter" dashstyle="dash"/>
                <v:imagedata o:title=""/>
                <o:lock v:ext="edit" aspectratio="f"/>
                <v:textbox>
                  <w:txbxContent>
                    <w:p w14:paraId="6CBFF786">
                      <w:pPr>
                        <w:jc w:val="center"/>
                        <w:rPr>
                          <w:rFonts w:ascii="宋体"/>
                        </w:rPr>
                      </w:pPr>
                    </w:p>
                    <w:p w14:paraId="7F8BEA75">
                      <w:pPr>
                        <w:jc w:val="center"/>
                        <w:rPr>
                          <w:rFonts w:ascii="微软雅黑" w:hAnsi="微软雅黑" w:eastAsia="微软雅黑"/>
                          <w:sz w:val="28"/>
                          <w:szCs w:val="28"/>
                        </w:rPr>
                      </w:pPr>
                      <w:r>
                        <w:rPr>
                          <w:rFonts w:hint="eastAsia" w:ascii="微软雅黑" w:hAnsi="微软雅黑" w:eastAsia="微软雅黑"/>
                          <w:sz w:val="28"/>
                          <w:szCs w:val="28"/>
                        </w:rPr>
                        <w:t>法定代表人身份证复印件</w:t>
                      </w:r>
                    </w:p>
                    <w:p w14:paraId="5E1C5D51">
                      <w:pPr>
                        <w:jc w:val="center"/>
                        <w:rPr>
                          <w:rFonts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799BD063">
      <w:pPr>
        <w:ind w:firstLine="560" w:firstLineChars="200"/>
        <w:rPr>
          <w:rFonts w:ascii="仿宋_GB2312" w:eastAsia="仿宋_GB2312"/>
          <w:sz w:val="28"/>
          <w:szCs w:val="28"/>
        </w:rPr>
      </w:pPr>
    </w:p>
    <w:p w14:paraId="01B71303">
      <w:pPr>
        <w:rPr>
          <w:rFonts w:ascii="仿宋_GB2312" w:eastAsia="仿宋_GB2312"/>
          <w:sz w:val="28"/>
          <w:szCs w:val="28"/>
        </w:rPr>
      </w:pPr>
    </w:p>
    <w:p w14:paraId="76FA2D63">
      <w:pPr>
        <w:rPr>
          <w:rFonts w:ascii="仿宋_GB2312" w:eastAsia="仿宋_GB2312"/>
          <w:sz w:val="28"/>
          <w:szCs w:val="28"/>
        </w:rPr>
      </w:pPr>
    </w:p>
    <w:p w14:paraId="64056C70">
      <w:pPr>
        <w:rPr>
          <w:rFonts w:ascii="仿宋_GB2312" w:eastAsia="仿宋_GB2312"/>
          <w:sz w:val="28"/>
          <w:szCs w:val="28"/>
        </w:rPr>
      </w:pPr>
    </w:p>
    <w:p w14:paraId="614F8A74">
      <w:pPr>
        <w:rPr>
          <w:rFonts w:ascii="仿宋_GB2312" w:eastAsia="仿宋_GB2312"/>
          <w:sz w:val="28"/>
          <w:szCs w:val="28"/>
        </w:rPr>
      </w:pPr>
    </w:p>
    <w:p w14:paraId="2003FF57">
      <w:pPr>
        <w:jc w:val="center"/>
        <w:rPr>
          <w:rFonts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72A035BE">
      <w:pPr>
        <w:jc w:val="left"/>
        <w:rPr>
          <w:rFonts w:ascii="仿宋_GB2312" w:hAnsi="微软雅黑" w:eastAsia="仿宋_GB2312"/>
          <w:sz w:val="28"/>
          <w:szCs w:val="28"/>
        </w:rPr>
      </w:pPr>
    </w:p>
    <w:p w14:paraId="04B7C0AA">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0606B61A">
      <w:pPr>
        <w:pStyle w:val="8"/>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附件3</w:t>
      </w:r>
    </w:p>
    <w:p w14:paraId="57623D6D">
      <w:pPr>
        <w:jc w:val="center"/>
        <w:rPr>
          <w:rFonts w:ascii="方正小标宋简体" w:eastAsia="方正小标宋简体"/>
          <w:bCs/>
          <w:sz w:val="44"/>
          <w:szCs w:val="44"/>
        </w:rPr>
      </w:pPr>
      <w:r>
        <w:rPr>
          <w:rFonts w:hint="eastAsia" w:ascii="方正小标宋简体" w:eastAsia="方正小标宋简体"/>
          <w:bCs/>
          <w:sz w:val="44"/>
          <w:szCs w:val="44"/>
        </w:rPr>
        <w:t>法定代表人授权书</w:t>
      </w:r>
    </w:p>
    <w:p w14:paraId="6EB72D6A">
      <w:pPr>
        <w:pStyle w:val="8"/>
        <w:ind w:left="0" w:leftChars="0" w:firstLine="0" w:firstLineChars="0"/>
        <w:jc w:val="center"/>
        <w:rPr>
          <w:color w:val="FF0000"/>
          <w:sz w:val="28"/>
          <w:szCs w:val="28"/>
        </w:rPr>
      </w:pPr>
      <w:r>
        <w:rPr>
          <w:rFonts w:hint="eastAsia"/>
          <w:color w:val="FF0000"/>
          <w:sz w:val="28"/>
          <w:szCs w:val="28"/>
        </w:rPr>
        <w:t>（如有授权填写）</w:t>
      </w:r>
    </w:p>
    <w:p w14:paraId="297A6501">
      <w:pPr>
        <w:spacing w:line="60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4CAA9332">
      <w:pPr>
        <w:spacing w:line="600" w:lineRule="exact"/>
        <w:ind w:firstLine="596" w:firstLineChars="213"/>
        <w:rPr>
          <w:rFonts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6C689ED3">
      <w:pPr>
        <w:spacing w:line="560" w:lineRule="exact"/>
        <w:ind w:firstLine="600"/>
        <w:rPr>
          <w:rFonts w:ascii="仿宋_GB2312" w:hAnsi="微软雅黑" w:eastAsia="仿宋_GB2312"/>
          <w:sz w:val="28"/>
          <w:szCs w:val="28"/>
        </w:rPr>
      </w:pPr>
    </w:p>
    <w:p w14:paraId="7398BCED">
      <w:pPr>
        <w:spacing w:line="560" w:lineRule="exact"/>
        <w:ind w:left="-2" w:leftChars="-1" w:firstLine="3512"/>
        <w:rPr>
          <w:rFonts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64F4B4F6">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w:t>
      </w:r>
    </w:p>
    <w:p w14:paraId="78D70BED">
      <w:pPr>
        <w:spacing w:line="560" w:lineRule="exact"/>
        <w:ind w:left="6339" w:leftChars="1471" w:hanging="3250" w:hangingChars="1161"/>
        <w:rPr>
          <w:rFonts w:ascii="仿宋_GB2312" w:hAnsi="微软雅黑" w:eastAsia="仿宋_GB2312"/>
          <w:sz w:val="28"/>
          <w:szCs w:val="28"/>
        </w:rPr>
      </w:pPr>
      <w:r>
        <w:rPr>
          <w:rFonts w:hint="eastAsia" w:ascii="仿宋_GB2312" w:hAnsi="微软雅黑" w:eastAsia="仿宋_GB2312"/>
          <w:sz w:val="28"/>
          <w:szCs w:val="28"/>
        </w:rPr>
        <w:t>法定代表人：（签字或盖章）</w:t>
      </w:r>
    </w:p>
    <w:p w14:paraId="1B1F9DE8">
      <w:pPr>
        <w:spacing w:line="560" w:lineRule="exact"/>
        <w:ind w:left="6360" w:leftChars="1413" w:hanging="3393"/>
        <w:rPr>
          <w:rFonts w:ascii="仿宋_GB2312" w:hAnsi="微软雅黑" w:eastAsia="仿宋_GB2312"/>
          <w:sz w:val="28"/>
          <w:szCs w:val="28"/>
        </w:rPr>
      </w:pPr>
      <w:r>
        <w:rPr>
          <w:rFonts w:hint="eastAsia" w:ascii="仿宋_GB2312" w:hAnsi="微软雅黑" w:eastAsia="仿宋_GB2312"/>
          <w:sz w:val="28"/>
          <w:szCs w:val="28"/>
        </w:rPr>
        <w:t xml:space="preserve">                     年    月    日</w:t>
      </w:r>
    </w:p>
    <w:p w14:paraId="63C10CC2">
      <w:pPr>
        <w:spacing w:line="560" w:lineRule="exact"/>
        <w:rPr>
          <w:rFonts w:ascii="仿宋_GB2312" w:hAnsi="微软雅黑" w:eastAsia="仿宋_GB2312"/>
          <w:sz w:val="28"/>
          <w:szCs w:val="28"/>
        </w:rPr>
      </w:pPr>
      <w:r>
        <w:rPr>
          <w:rFonts w:hint="eastAsia" w:ascii="仿宋_GB2312" w:hAnsi="微软雅黑" w:eastAsia="仿宋_GB2312"/>
          <w:sz w:val="28"/>
          <w:szCs w:val="28"/>
        </w:rPr>
        <w:t>附：</w:t>
      </w:r>
    </w:p>
    <w:p w14:paraId="2BFE5CB2">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授权代表姓名：              身份证号码：</w:t>
      </w:r>
    </w:p>
    <w:p w14:paraId="5D17780E">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职    务：                  电    话：</w:t>
      </w:r>
    </w:p>
    <w:p w14:paraId="3786143B">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传    真：                  邮    编：</w:t>
      </w:r>
    </w:p>
    <w:p w14:paraId="6DB1D063">
      <w:pPr>
        <w:spacing w:line="560" w:lineRule="exact"/>
        <w:ind w:firstLine="573"/>
        <w:rPr>
          <w:rFonts w:ascii="仿宋_GB2312" w:hAnsi="微软雅黑" w:eastAsia="仿宋_GB2312"/>
          <w:sz w:val="28"/>
          <w:szCs w:val="28"/>
        </w:rPr>
      </w:pPr>
      <w:r>
        <w:rPr>
          <w:rFonts w:hint="eastAsia" w:ascii="仿宋_GB2312" w:hAnsi="微软雅黑" w:eastAsia="仿宋_GB2312"/>
          <w:sz w:val="28"/>
          <w:szCs w:val="28"/>
        </w:rPr>
        <w:t>通讯地址：</w:t>
      </w:r>
    </w:p>
    <w:p w14:paraId="36A53169">
      <w:pPr>
        <w:spacing w:line="560" w:lineRule="exact"/>
        <w:ind w:firstLine="573"/>
        <w:rPr>
          <w:rFonts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6B911669">
                            <w:pPr>
                              <w:jc w:val="center"/>
                              <w:rPr>
                                <w:rFonts w:ascii="宋体"/>
                              </w:rPr>
                            </w:pPr>
                          </w:p>
                          <w:p w14:paraId="0B490DB7">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8E13565">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Mfrl7WAAAACgEA&#10;AA8AAAAAAAAAAQAgAAAAIgAAAGRycy9kb3ducmV2LnhtbFBLAQIUABQAAAAIAIdO4kBMuXz7VQIA&#10;AK0EAAAOAAAAAAAAAAEAIAAAACUBAABkcnMvZTJvRG9jLnhtbFBLBQYAAAAABgAGAFkBAADsBQAA&#10;AAA=&#10;">
                <v:fill on="t" focussize="0,0"/>
                <v:stroke color="#000000" miterlimit="8" joinstyle="miter" dashstyle="dash"/>
                <v:imagedata o:title=""/>
                <o:lock v:ext="edit" aspectratio="f"/>
                <v:textbox>
                  <w:txbxContent>
                    <w:p w14:paraId="6B911669">
                      <w:pPr>
                        <w:jc w:val="center"/>
                        <w:rPr>
                          <w:rFonts w:ascii="宋体"/>
                        </w:rPr>
                      </w:pPr>
                    </w:p>
                    <w:p w14:paraId="0B490DB7">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8E13565">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cmpd="sng">
                          <a:solidFill>
                            <a:srgbClr val="000000"/>
                          </a:solidFill>
                          <a:prstDash val="dash"/>
                          <a:miter lim="800000"/>
                        </a:ln>
                      </wps:spPr>
                      <wps:txbx>
                        <w:txbxContent>
                          <w:p w14:paraId="1F616F34">
                            <w:pPr>
                              <w:jc w:val="center"/>
                              <w:rPr>
                                <w:rFonts w:ascii="宋体"/>
                              </w:rPr>
                            </w:pPr>
                          </w:p>
                          <w:p w14:paraId="4E15EB44">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07DBC9E9">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IYK40XWAAAACQEA&#10;AA8AAAAAAAAAAQAgAAAAIgAAAGRycy9kb3ducmV2LnhtbFBLAQIUABQAAAAIAIdO4kCwrMapVQIA&#10;AK0EAAAOAAAAAAAAAAEAIAAAACUBAABkcnMvZTJvRG9jLnhtbFBLBQYAAAAABgAGAFkBAADsBQAA&#10;AAA=&#10;">
                <v:fill on="t" focussize="0,0"/>
                <v:stroke color="#000000" miterlimit="8" joinstyle="miter" dashstyle="dash"/>
                <v:imagedata o:title=""/>
                <o:lock v:ext="edit" aspectratio="f"/>
                <v:textbox>
                  <w:txbxContent>
                    <w:p w14:paraId="1F616F34">
                      <w:pPr>
                        <w:jc w:val="center"/>
                        <w:rPr>
                          <w:rFonts w:ascii="宋体"/>
                        </w:rPr>
                      </w:pPr>
                    </w:p>
                    <w:p w14:paraId="4E15EB44">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07DBC9E9">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010AC492">
      <w:pPr>
        <w:spacing w:line="560" w:lineRule="exact"/>
        <w:ind w:firstLine="573"/>
        <w:rPr>
          <w:rFonts w:ascii="仿宋_GB2312" w:eastAsia="仿宋_GB2312"/>
        </w:rPr>
      </w:pPr>
    </w:p>
    <w:p w14:paraId="77866046">
      <w:pPr>
        <w:spacing w:line="560" w:lineRule="exact"/>
        <w:ind w:firstLine="573"/>
        <w:rPr>
          <w:rFonts w:ascii="仿宋_GB2312" w:eastAsia="仿宋_GB2312"/>
        </w:rPr>
      </w:pPr>
    </w:p>
    <w:p w14:paraId="5B9E80CE">
      <w:pPr>
        <w:spacing w:line="560" w:lineRule="exact"/>
        <w:ind w:firstLine="573"/>
        <w:rPr>
          <w:rFonts w:ascii="仿宋_GB2312" w:eastAsia="仿宋_GB2312"/>
        </w:rPr>
      </w:pPr>
    </w:p>
    <w:p w14:paraId="48D615E1">
      <w:pPr>
        <w:pStyle w:val="8"/>
        <w:tabs>
          <w:tab w:val="left" w:pos="1875"/>
        </w:tabs>
        <w:ind w:left="0" w:leftChars="0" w:firstLine="0" w:firstLineChars="0"/>
        <w:rPr>
          <w:rFonts w:hAnsi="微软雅黑"/>
          <w:sz w:val="28"/>
          <w:szCs w:val="28"/>
        </w:rPr>
      </w:pPr>
      <w:r>
        <w:rPr>
          <w:rFonts w:hint="eastAsia" w:hAnsi="微软雅黑"/>
          <w:sz w:val="28"/>
          <w:szCs w:val="28"/>
        </w:rPr>
        <w:br w:type="page"/>
      </w:r>
      <w:r>
        <w:rPr>
          <w:rFonts w:hint="eastAsia" w:hAnsi="微软雅黑"/>
          <w:sz w:val="28"/>
          <w:szCs w:val="28"/>
        </w:rPr>
        <w:t>附件4</w:t>
      </w:r>
    </w:p>
    <w:p w14:paraId="51557502">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433DC281">
      <w:pPr>
        <w:spacing w:line="520" w:lineRule="exact"/>
        <w:rPr>
          <w:rFonts w:ascii="仿宋_GB2312" w:hAnsi="微软雅黑" w:eastAsia="仿宋_GB2312"/>
          <w:bCs/>
          <w:color w:val="000000"/>
          <w:sz w:val="32"/>
          <w:szCs w:val="32"/>
        </w:rPr>
      </w:pPr>
    </w:p>
    <w:p w14:paraId="3086D8E5">
      <w:pPr>
        <w:spacing w:line="520" w:lineRule="exact"/>
        <w:rPr>
          <w:rFonts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4FFBD2B0">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57148BC2">
      <w:pPr>
        <w:spacing w:line="600" w:lineRule="exact"/>
        <w:ind w:firstLine="560" w:firstLineChars="200"/>
        <w:rPr>
          <w:rFonts w:ascii="黑体" w:hAnsi="黑体" w:eastAsia="黑体"/>
          <w:sz w:val="28"/>
          <w:szCs w:val="28"/>
        </w:rPr>
      </w:pPr>
      <w:r>
        <w:rPr>
          <w:rFonts w:hint="eastAsia" w:ascii="黑体" w:hAnsi="黑体" w:eastAsia="黑体"/>
          <w:sz w:val="28"/>
          <w:szCs w:val="28"/>
        </w:rPr>
        <w:t>一、供应商诚信承诺</w:t>
      </w:r>
    </w:p>
    <w:p w14:paraId="690697C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0B0B80B9">
      <w:pPr>
        <w:widowControl/>
        <w:spacing w:line="60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63BDAA57">
      <w:pPr>
        <w:spacing w:line="600" w:lineRule="exact"/>
        <w:ind w:firstLine="560" w:firstLineChars="200"/>
        <w:rPr>
          <w:rFonts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74FAB8D4">
      <w:pPr>
        <w:spacing w:line="600" w:lineRule="exact"/>
        <w:ind w:firstLine="560" w:firstLineChars="200"/>
        <w:rPr>
          <w:rFonts w:ascii="黑体" w:hAnsi="黑体" w:eastAsia="黑体"/>
          <w:sz w:val="28"/>
          <w:szCs w:val="28"/>
        </w:rPr>
      </w:pPr>
      <w:r>
        <w:rPr>
          <w:rFonts w:hint="eastAsia" w:ascii="黑体" w:hAnsi="黑体" w:eastAsia="黑体"/>
          <w:sz w:val="28"/>
          <w:szCs w:val="28"/>
        </w:rPr>
        <w:t>二、保密承诺</w:t>
      </w:r>
    </w:p>
    <w:p w14:paraId="688BE99A">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1ECFF101">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7253AD1A">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65ED715B">
      <w:pPr>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3C45844B">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70084952">
      <w:pPr>
        <w:spacing w:line="600" w:lineRule="exact"/>
        <w:ind w:firstLine="560" w:firstLineChars="200"/>
        <w:rPr>
          <w:rFonts w:ascii="黑体" w:hAnsi="黑体" w:eastAsia="黑体"/>
          <w:sz w:val="28"/>
          <w:szCs w:val="28"/>
        </w:rPr>
      </w:pPr>
      <w:r>
        <w:rPr>
          <w:rFonts w:hint="eastAsia" w:ascii="黑体" w:hAnsi="黑体" w:eastAsia="黑体"/>
          <w:sz w:val="28"/>
          <w:szCs w:val="28"/>
        </w:rPr>
        <w:t>三、未被列入违法失信名单承诺</w:t>
      </w:r>
    </w:p>
    <w:p w14:paraId="24F4C4D8">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207FD379">
      <w:pPr>
        <w:spacing w:line="600" w:lineRule="exact"/>
        <w:ind w:firstLine="560" w:firstLineChars="200"/>
        <w:rPr>
          <w:rFonts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7E6D9813">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78758D3B">
      <w:pPr>
        <w:spacing w:line="600" w:lineRule="exact"/>
        <w:ind w:firstLine="560" w:firstLineChars="200"/>
        <w:rPr>
          <w:rFonts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1783790E">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3C94F005">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2AF1CAB0">
      <w:pPr>
        <w:spacing w:line="600" w:lineRule="exact"/>
        <w:ind w:firstLine="560" w:firstLineChars="200"/>
        <w:rPr>
          <w:rFonts w:ascii="黑体" w:hAnsi="黑体" w:eastAsia="黑体"/>
          <w:sz w:val="28"/>
          <w:szCs w:val="28"/>
        </w:rPr>
      </w:pPr>
      <w:r>
        <w:rPr>
          <w:rFonts w:hint="eastAsia" w:ascii="黑体" w:hAnsi="黑体" w:eastAsia="黑体"/>
          <w:sz w:val="28"/>
          <w:szCs w:val="28"/>
        </w:rPr>
        <w:t>五、前3年没有重大违法记录的书面声明</w:t>
      </w:r>
    </w:p>
    <w:p w14:paraId="19FE1E44">
      <w:pPr>
        <w:spacing w:line="600" w:lineRule="exact"/>
        <w:ind w:firstLine="560" w:firstLineChars="200"/>
        <w:rPr>
          <w:rFonts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1504F6F7">
      <w:pPr>
        <w:spacing w:line="600" w:lineRule="exact"/>
        <w:ind w:firstLine="560" w:firstLineChars="200"/>
        <w:rPr>
          <w:rFonts w:ascii="黑体" w:hAnsi="黑体" w:eastAsia="黑体"/>
          <w:sz w:val="28"/>
          <w:szCs w:val="28"/>
        </w:rPr>
      </w:pPr>
      <w:r>
        <w:rPr>
          <w:rFonts w:hint="eastAsia" w:ascii="黑体" w:hAnsi="黑体" w:eastAsia="黑体"/>
          <w:sz w:val="28"/>
          <w:szCs w:val="28"/>
        </w:rPr>
        <w:t>六、没有发生过重大质量安全事故的书面声明</w:t>
      </w:r>
    </w:p>
    <w:p w14:paraId="10EEF6E7">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45CF73D8">
      <w:pPr>
        <w:spacing w:line="600" w:lineRule="exact"/>
        <w:ind w:firstLine="560" w:firstLineChars="200"/>
        <w:rPr>
          <w:rFonts w:ascii="黑体" w:hAnsi="黑体" w:eastAsia="黑体"/>
          <w:sz w:val="28"/>
          <w:szCs w:val="28"/>
        </w:rPr>
      </w:pPr>
      <w:r>
        <w:rPr>
          <w:rFonts w:hint="eastAsia" w:ascii="黑体" w:hAnsi="黑体" w:eastAsia="黑体"/>
          <w:sz w:val="28"/>
          <w:szCs w:val="28"/>
        </w:rPr>
        <w:t>七、非外资独资企业或控股企业的书面声明</w:t>
      </w:r>
    </w:p>
    <w:p w14:paraId="4D51DD8F">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我单位为非外资独资企业或控股企业。</w:t>
      </w:r>
      <w:bookmarkStart w:id="0" w:name="_GoBack"/>
      <w:bookmarkEnd w:id="0"/>
    </w:p>
    <w:p w14:paraId="77F0A616">
      <w:pPr>
        <w:widowControl/>
        <w:autoSpaceDE w:val="0"/>
        <w:autoSpaceDN w:val="0"/>
        <w:adjustRightInd w:val="0"/>
        <w:spacing w:line="600" w:lineRule="exact"/>
        <w:ind w:firstLine="560" w:firstLineChars="200"/>
        <w:rPr>
          <w:rFonts w:ascii="仿宋_GB2312" w:eastAsia="仿宋_GB2312"/>
          <w:sz w:val="28"/>
          <w:szCs w:val="28"/>
        </w:rPr>
      </w:pPr>
    </w:p>
    <w:p w14:paraId="64456BA5">
      <w:pPr>
        <w:widowControl/>
        <w:autoSpaceDE w:val="0"/>
        <w:autoSpaceDN w:val="0"/>
        <w:adjustRightInd w:val="0"/>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0D01B4D7">
      <w:pPr>
        <w:widowControl/>
        <w:autoSpaceDE w:val="0"/>
        <w:autoSpaceDN w:val="0"/>
        <w:adjustRightInd w:val="0"/>
        <w:spacing w:line="600" w:lineRule="exact"/>
        <w:ind w:firstLine="560" w:firstLineChars="200"/>
        <w:rPr>
          <w:rFonts w:ascii="仿宋_GB2312" w:hAnsi="宋体" w:eastAsia="仿宋_GB2312"/>
          <w:sz w:val="28"/>
          <w:szCs w:val="28"/>
        </w:rPr>
      </w:pPr>
    </w:p>
    <w:p w14:paraId="03B58887">
      <w:pPr>
        <w:widowControl/>
        <w:autoSpaceDE w:val="0"/>
        <w:autoSpaceDN w:val="0"/>
        <w:adjustRightInd w:val="0"/>
        <w:spacing w:line="600" w:lineRule="exact"/>
        <w:ind w:firstLine="560" w:firstLineChars="200"/>
        <w:rPr>
          <w:rFonts w:ascii="仿宋_GB2312" w:hAnsi="宋体" w:eastAsia="仿宋_GB2312"/>
          <w:sz w:val="28"/>
          <w:szCs w:val="28"/>
        </w:rPr>
      </w:pPr>
    </w:p>
    <w:p w14:paraId="7D588AE0">
      <w:pPr>
        <w:widowControl/>
        <w:autoSpaceDE w:val="0"/>
        <w:autoSpaceDN w:val="0"/>
        <w:adjustRightInd w:val="0"/>
        <w:spacing w:line="600" w:lineRule="exact"/>
        <w:ind w:firstLine="560" w:firstLineChars="200"/>
        <w:rPr>
          <w:rFonts w:ascii="仿宋_GB2312" w:eastAsia="仿宋_GB2312"/>
          <w:sz w:val="28"/>
          <w:szCs w:val="28"/>
        </w:rPr>
      </w:pPr>
    </w:p>
    <w:p w14:paraId="3390DA58">
      <w:pPr>
        <w:spacing w:line="600" w:lineRule="exact"/>
        <w:ind w:firstLine="280" w:firstLineChars="100"/>
        <w:jc w:val="center"/>
        <w:rPr>
          <w:rFonts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015281FE">
      <w:pPr>
        <w:spacing w:line="600" w:lineRule="exact"/>
        <w:ind w:firstLine="3640" w:firstLineChars="1300"/>
        <w:jc w:val="left"/>
        <w:rPr>
          <w:rFonts w:ascii="仿宋_GB2312" w:hAnsi="宋体" w:eastAsia="仿宋_GB2312"/>
          <w:sz w:val="28"/>
          <w:szCs w:val="28"/>
        </w:rPr>
      </w:pPr>
      <w:r>
        <w:rPr>
          <w:rFonts w:hint="eastAsia" w:ascii="仿宋_GB2312" w:hAnsi="宋体" w:eastAsia="仿宋_GB2312"/>
          <w:sz w:val="28"/>
          <w:szCs w:val="28"/>
        </w:rPr>
        <w:t>法定代表人（或授权代表）：（签字）</w:t>
      </w:r>
    </w:p>
    <w:p w14:paraId="19401B90">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4D0B649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1EEDF">
    <w:pPr>
      <w:snapToGrid w:val="0"/>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88C">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96BD7"/>
    <w:rsid w:val="5989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4">
    <w:name w:val="Body Text Indent"/>
    <w:basedOn w:val="1"/>
    <w:semiHidden/>
    <w:unhideWhenUsed/>
    <w:qFormat/>
    <w:uiPriority w:val="99"/>
    <w:pPr>
      <w:spacing w:after="120"/>
      <w:ind w:left="420" w:leftChars="200"/>
    </w:pPr>
  </w:style>
  <w:style w:type="paragraph" w:styleId="5">
    <w:name w:val="Body Text Indent 2"/>
    <w:basedOn w:val="1"/>
    <w:uiPriority w:val="0"/>
    <w:pPr>
      <w:spacing w:after="120" w:line="480" w:lineRule="auto"/>
      <w:ind w:left="420" w:leftChars="200"/>
    </w:pPr>
    <w:rPr>
      <w:rFonts w:asciiTheme="minorHAnsi" w:hAnsiTheme="minorHAnsi" w:eastAsiaTheme="minorEastAsia" w:cstheme="minorBidi"/>
    </w:rPr>
  </w:style>
  <w:style w:type="paragraph" w:styleId="6">
    <w:name w:val="footer"/>
    <w:basedOn w:val="1"/>
    <w:unhideWhenUsed/>
    <w:uiPriority w:val="0"/>
    <w:pPr>
      <w:tabs>
        <w:tab w:val="center" w:pos="4153"/>
        <w:tab w:val="right" w:pos="8306"/>
      </w:tabs>
      <w:snapToGrid w:val="0"/>
      <w:jc w:val="left"/>
    </w:pPr>
    <w:rPr>
      <w:sz w:val="18"/>
      <w:szCs w:val="18"/>
    </w:rPr>
  </w:style>
  <w:style w:type="paragraph" w:styleId="7">
    <w:name w:val="Normal (Web)"/>
    <w:basedOn w:val="1"/>
    <w:unhideWhenUsed/>
    <w:qFormat/>
    <w:uiPriority w:val="99"/>
    <w:pPr>
      <w:spacing w:before="100" w:beforeAutospacing="1" w:after="100" w:afterAutospacing="1"/>
      <w:jc w:val="left"/>
    </w:pPr>
    <w:rPr>
      <w:kern w:val="0"/>
      <w:sz w:val="24"/>
    </w:rPr>
  </w:style>
  <w:style w:type="paragraph" w:styleId="8">
    <w:name w:val="Body Text First Indent 2"/>
    <w:basedOn w:val="4"/>
    <w:qFormat/>
    <w:uiPriority w:val="0"/>
    <w:pPr>
      <w:ind w:firstLine="420" w:firstLineChars="200"/>
    </w:pPr>
    <w:rPr>
      <w:rFonts w:ascii="仿宋_GB2312" w:hAnsi="宋体" w:eastAsia="仿宋_GB2312" w:cstheme="minorBidi"/>
      <w:color w:val="000000"/>
      <w:spacing w:val="4"/>
    </w:rPr>
  </w:style>
  <w:style w:type="paragraph" w:customStyle="1" w:styleId="11">
    <w:name w:val="文件-章标题"/>
    <w:basedOn w:val="3"/>
    <w:next w:val="1"/>
    <w:qFormat/>
    <w:uiPriority w:val="0"/>
    <w:pPr>
      <w:adjustRightInd w:val="0"/>
      <w:snapToGrid w:val="0"/>
      <w:spacing w:before="0" w:after="0" w:line="360" w:lineRule="auto"/>
      <w:jc w:val="center"/>
      <w:outlineLvl w:val="4"/>
    </w:pPr>
    <w:rPr>
      <w:rFonts w:ascii="黑体" w:hAnsi="黑体" w:eastAsia="黑体" w:cstheme="minorBid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2025-04-23T01:49:00Z</dcterms:created>
  <dc:creator>某学院采购室</dc:creator>
  <cp:lastModifiedBy>某学院采购室</cp:lastModifiedBy>
  <dcterms:modified xsi:type="dcterms:W3CDTF">2025-04-23T01:50:42Z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D1988946F27743ED948B764E42B3BEFD_11</vt:lpwstr>
  </property>
  <property fmtid="{D5CDD505-2E9C-101B-9397-08002B2CF9AE}" pid="4" name="KSOTemplateDocerSaveRecord">
    <vt:lpwstr>eyJoZGlkIjoiMWEyODliZTMxODAyYzRiOTYyNDhiMWJiNmRlZDdjNTMiLCJ1c2VySWQiOiI3NDgxNzQzMjYifQ==</vt:lpwstr>
  </property>
</Properties>
</file>